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rPr>
          <w:shd w:val="clear" w:color="auto" w:fill="ffffff"/>
        </w:rPr>
      </w:pPr>
      <w:r>
        <w:rPr>
          <w:shd w:val="clear" w:color="auto" w:fill="ffffff"/>
          <w:rtl w:val="0"/>
          <w:lang w:val="en-US"/>
        </w:rPr>
        <w:t>Your Name or Organization Name</w:t>
      </w:r>
    </w:p>
    <w:p>
      <w:pPr>
        <w:pStyle w:val="Body"/>
        <w:rPr>
          <w:shd w:val="clear" w:color="auto" w:fill="ffffff"/>
        </w:rPr>
      </w:pPr>
      <w:r>
        <w:rPr>
          <w:shd w:val="clear" w:color="auto" w:fill="ffffff"/>
          <w:rtl w:val="0"/>
          <w:lang w:val="en-US"/>
        </w:rPr>
        <w:t>Street Address</w:t>
      </w:r>
    </w:p>
    <w:p>
      <w:pPr>
        <w:pStyle w:val="Body"/>
        <w:rPr>
          <w:shd w:val="clear" w:color="auto" w:fill="ffffff"/>
        </w:rPr>
      </w:pPr>
      <w:r>
        <w:rPr>
          <w:shd w:val="clear" w:color="auto" w:fill="ffffff"/>
          <w:rtl w:val="0"/>
          <w:lang w:val="en-US"/>
        </w:rPr>
        <w:t>City, State, Zip</w:t>
      </w:r>
    </w:p>
    <w:p>
      <w:pPr>
        <w:pStyle w:val="Body"/>
      </w:pPr>
      <w:r>
        <w:rPr>
          <w:shd w:val="clear" w:color="auto" w:fill="ffffff"/>
          <w:rtl w:val="0"/>
          <w:lang w:val="en-US"/>
        </w:rPr>
        <w:t>Email Address</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Name of school principal</w:t>
      </w: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Name of K-12 school</w:t>
      </w: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Street address of K-12 school</w:t>
      </w: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City, State, Zip code</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de-DE"/>
        </w:rPr>
        <w:t>Date</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Re: COVID-19 vaccination mandate</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Dear Mr./Ms. _______________</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ab/>
        <w:t>It has come to our attention that ____________ is mandating COVID-19 vaccination for students, starting in the fall of 2021. We strongly believe that such vaccination is unnecessary and poses significant potential health risks for your students. We urge you to reverse your  COVID-19 vaccination mandate and to admit students on campus for in-person instruction, regardless of COVID-19 vaccination status, in the fall.</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ab/>
        <w:t xml:space="preserve">The hospitalization and mortality rate for students in the K-12 age group is extremely low, with fewer cases of infection as compared to most age groups. As a matter of fact, the hospitalization and mortality rate for students in the K-12 group is the lowest of all age groups, dramatically lower as compared to most age ranges </w:t>
      </w:r>
      <w:r>
        <w:rPr>
          <w:caps w:val="0"/>
          <w:smallCaps w:val="0"/>
          <w:strike w:val="0"/>
          <w:dstrike w:val="0"/>
          <w:color w:val="0075b9"/>
          <w:u w:val="none" w:color="0075b9"/>
          <w:shd w:val="clear" w:color="auto" w:fill="ffffff"/>
          <w:vertAlign w:val="baseline"/>
          <w:rtl w:val="0"/>
        </w:rPr>
        <w:t>(</w:t>
      </w:r>
      <w:r>
        <w:rPr>
          <w:rStyle w:val="Hyperlink.0"/>
        </w:rPr>
        <w:fldChar w:fldCharType="begin" w:fldLock="0"/>
      </w:r>
      <w:r>
        <w:rPr>
          <w:rStyle w:val="Hyperlink.0"/>
        </w:rPr>
        <w:instrText xml:space="preserve"> HYPERLINK "https://www.cdc.gov/coronavirus/2019-ncov/covid-data/investigations-discovery/hospitalization-death-by-age.html"</w:instrText>
      </w:r>
      <w:r>
        <w:rPr>
          <w:rStyle w:val="Hyperlink.0"/>
        </w:rPr>
        <w:fldChar w:fldCharType="separate" w:fldLock="0"/>
      </w:r>
      <w:r>
        <w:rPr>
          <w:rStyle w:val="Hyperlink.0"/>
          <w:rtl w:val="0"/>
          <w:lang w:val="en-US"/>
        </w:rPr>
        <w:t>https://www.cdc.gov/coronavirus/2019-ncov/covid-data/investigations-discovery/hospitalization-death-by-age.html</w:t>
      </w:r>
      <w:r>
        <w:rPr/>
        <w:fldChar w:fldCharType="end" w:fldLock="0"/>
      </w:r>
      <w:r>
        <w:rPr>
          <w:rStyle w:val="None"/>
          <w:caps w:val="0"/>
          <w:smallCaps w:val="0"/>
          <w:strike w:val="0"/>
          <w:dstrike w:val="0"/>
          <w:color w:val="000000"/>
          <w:u w:val="none" w:color="000000"/>
          <w:shd w:val="clear" w:color="auto" w:fill="ffffff"/>
          <w:vertAlign w:val="baseline"/>
          <w:rtl w:val="0"/>
          <w:lang w:val="en-US"/>
        </w:rPr>
        <w:t>). The very low infection and complication rate certainly would not justify a generalized vaccination campaign for your students, even if COVID-19 vaccines were traditional vaccines.</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ab/>
        <w:t xml:space="preserve">The main concern here is that COVID-19 inoculations are not ordinary vaccines; They are experimental genetic molecule-containing inoculations. Even the so-called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pt-PT"/>
        </w:rPr>
        <w:t>regular</w:t>
      </w:r>
      <w:r>
        <w:rPr>
          <w:rStyle w:val="None"/>
          <w:caps w:val="0"/>
          <w:smallCaps w:val="0"/>
          <w:strike w:val="0"/>
          <w:dstrike w:val="0"/>
          <w:color w:val="000000"/>
          <w:u w:val="none" w:color="000000"/>
          <w:shd w:val="clear" w:color="auto" w:fill="ffffff"/>
          <w:vertAlign w:val="baseline"/>
          <w:rtl w:val="0"/>
          <w:lang w:val="en-US"/>
        </w:rPr>
        <w:t xml:space="preserve">” </w:t>
      </w:r>
      <w:r>
        <w:rPr>
          <w:rStyle w:val="None"/>
          <w:caps w:val="0"/>
          <w:smallCaps w:val="0"/>
          <w:strike w:val="0"/>
          <w:dstrike w:val="0"/>
          <w:color w:val="000000"/>
          <w:u w:val="none" w:color="000000"/>
          <w:shd w:val="clear" w:color="auto" w:fill="ffffff"/>
          <w:vertAlign w:val="baseline"/>
          <w:rtl w:val="0"/>
          <w:lang w:val="en-US"/>
        </w:rPr>
        <w:t xml:space="preserve">vaccine by Janssen (Johnson&amp;Johnson) is anything but: It is a DNA-containing adenovirus vector inoculation, in which the vector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has been genetically modified</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rPr>
        <w:t>(</w:t>
      </w:r>
      <w:r>
        <w:rPr>
          <w:rStyle w:val="Hyperlink.0"/>
        </w:rPr>
        <w:fldChar w:fldCharType="begin" w:fldLock="0"/>
      </w:r>
      <w:r>
        <w:rPr>
          <w:rStyle w:val="Hyperlink.0"/>
        </w:rPr>
        <w:instrText xml:space="preserve"> HYPERLINK "http://www.med.umich.edu/1libr/UMMG/WYNTK_Janssen_COVID_vaccine.pdf"</w:instrText>
      </w:r>
      <w:r>
        <w:rPr>
          <w:rStyle w:val="Hyperlink.0"/>
        </w:rPr>
        <w:fldChar w:fldCharType="separate" w:fldLock="0"/>
      </w:r>
      <w:r>
        <w:rPr>
          <w:rStyle w:val="Hyperlink.0"/>
          <w:rtl w:val="0"/>
          <w:lang w:val="en-US"/>
        </w:rPr>
        <w:t>http://www.med.umich.edu/1libr/UMMG/WYNTK_Janssen_COVID_vaccine.pdf</w:t>
      </w:r>
      <w:r>
        <w:rPr/>
        <w:fldChar w:fldCharType="end" w:fldLock="0"/>
      </w:r>
      <w:r>
        <w:rPr>
          <w:rStyle w:val="None"/>
          <w:caps w:val="0"/>
          <w:smallCaps w:val="0"/>
          <w:strike w:val="0"/>
          <w:dstrike w:val="0"/>
          <w:color w:val="000000"/>
          <w:u w:val="none" w:color="000000"/>
          <w:shd w:val="clear" w:color="auto" w:fill="ffffff"/>
          <w:vertAlign w:val="baseline"/>
          <w:rtl w:val="0"/>
        </w:rPr>
        <w:t>).</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ab/>
        <w:t>It is not the goal of this letter to go into the individual risks of each type of inoculation, even though we welcome any inquiries on your part to this end, at your convenience. The purpose of this writing is to make you aware of significant risks, both documented and potential, associated with COVID-19 inoculations. According to the CDC:</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rPr>
        <w:t xml:space="preserve">1.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The Moderna COVID-19 Vaccine is an unapproved vaccine.</w:t>
      </w:r>
      <w:r>
        <w:rPr>
          <w:rStyle w:val="None"/>
          <w:caps w:val="0"/>
          <w:smallCaps w:val="0"/>
          <w:strike w:val="0"/>
          <w:dstrike w:val="0"/>
          <w:color w:val="000000"/>
          <w:u w:val="none" w:color="000000"/>
          <w:shd w:val="clear" w:color="auto" w:fill="ffffff"/>
          <w:vertAlign w:val="baseline"/>
          <w:rtl w:val="0"/>
          <w:lang w:val="en-US"/>
        </w:rPr>
        <w:t xml:space="preserve">” </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The Moderna COVID-19 Vaccine has not undergone the same type of review as an FDA- approved or cleared product.</w:t>
      </w:r>
      <w:r>
        <w:rPr>
          <w:rStyle w:val="None"/>
          <w:caps w:val="0"/>
          <w:smallCaps w:val="0"/>
          <w:strike w:val="0"/>
          <w:dstrike w:val="0"/>
          <w:color w:val="000000"/>
          <w:u w:val="none" w:color="000000"/>
          <w:shd w:val="clear" w:color="auto" w:fill="ffffff"/>
          <w:vertAlign w:val="baseline"/>
          <w:rtl w:val="0"/>
          <w:lang w:val="en-US"/>
        </w:rPr>
        <w:t xml:space="preserve">” </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Serious and unexpected side effects may occur. The Moderna COVID-19 Vaccine is still being studied in clinical trials.</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Hyperlink.0"/>
          <w:rtl w:val="0"/>
        </w:rPr>
        <w:t>(</w:t>
      </w:r>
      <w:r>
        <w:rPr>
          <w:rStyle w:val="Hyperlink.0"/>
        </w:rPr>
        <w:fldChar w:fldCharType="begin" w:fldLock="0"/>
      </w:r>
      <w:r>
        <w:rPr>
          <w:rStyle w:val="Hyperlink.0"/>
        </w:rPr>
        <w:instrText xml:space="preserve"> HYPERLINK "https://www.cdc.gov/vaccines/covid-19/eua/modernatx.html"</w:instrText>
      </w:r>
      <w:r>
        <w:rPr>
          <w:rStyle w:val="Hyperlink.0"/>
        </w:rPr>
        <w:fldChar w:fldCharType="separate" w:fldLock="0"/>
      </w:r>
      <w:r>
        <w:rPr>
          <w:rStyle w:val="Hyperlink.0"/>
          <w:rtl w:val="0"/>
          <w:lang w:val="en-US"/>
        </w:rPr>
        <w:t>https://www.cdc.gov/vaccines/covid-19/eua/modernatx.html</w:t>
      </w:r>
      <w:r>
        <w:rPr/>
        <w:fldChar w:fldCharType="end" w:fldLock="0"/>
      </w:r>
      <w:r>
        <w:rPr>
          <w:rStyle w:val="None"/>
          <w:caps w:val="0"/>
          <w:smallCaps w:val="0"/>
          <w:strike w:val="0"/>
          <w:dstrike w:val="0"/>
          <w:color w:val="000000"/>
          <w:u w:val="none" w:color="000000"/>
          <w:shd w:val="clear" w:color="auto" w:fill="ffffff"/>
          <w:vertAlign w:val="baseline"/>
          <w:rtl w:val="0"/>
        </w:rPr>
        <w:t>)</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rPr>
        <w:t xml:space="preserve">2.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The Pfizer-BioNTech COVID-19 Vaccine is an unapproved vaccine.</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The Pfizer-BioNTech COVID-19 Vaccine has not undergone the same type of review as an FDA-approved or cleared product.</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Serious and unexpected side effects may occur. Pfizer-BioNTech COVID-19 Vaccine is still being studied in clinical trials.</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Hyperlink.0"/>
          <w:rtl w:val="0"/>
        </w:rPr>
        <w:t>(</w:t>
      </w:r>
      <w:r>
        <w:rPr>
          <w:rStyle w:val="Hyperlink.0"/>
        </w:rPr>
        <w:fldChar w:fldCharType="begin" w:fldLock="0"/>
      </w:r>
      <w:r>
        <w:rPr>
          <w:rStyle w:val="Hyperlink.0"/>
        </w:rPr>
        <w:instrText xml:space="preserve"> HYPERLINK "https://www.cdc.gov/vaccines/covid-19/eua/pfizer.html"</w:instrText>
      </w:r>
      <w:r>
        <w:rPr>
          <w:rStyle w:val="Hyperlink.0"/>
        </w:rPr>
        <w:fldChar w:fldCharType="separate" w:fldLock="0"/>
      </w:r>
      <w:r>
        <w:rPr>
          <w:rStyle w:val="Hyperlink.0"/>
          <w:rtl w:val="0"/>
          <w:lang w:val="pt-PT"/>
        </w:rPr>
        <w:t>https://www.cdc.gov/vaccines/covid-19/eua/pfizer.html</w:t>
      </w:r>
      <w:r>
        <w:rPr/>
        <w:fldChar w:fldCharType="end" w:fldLock="0"/>
      </w:r>
      <w:r>
        <w:rPr>
          <w:rStyle w:val="None"/>
          <w:caps w:val="0"/>
          <w:smallCaps w:val="0"/>
          <w:strike w:val="0"/>
          <w:dstrike w:val="0"/>
          <w:color w:val="000000"/>
          <w:u w:val="none" w:color="000000"/>
          <w:shd w:val="clear" w:color="auto" w:fill="ffffff"/>
          <w:vertAlign w:val="baseline"/>
          <w:rtl w:val="0"/>
        </w:rPr>
        <w:t>)</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rPr>
        <w:t xml:space="preserve">3.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The Janssen COVID-19 Vaccine is an unapproved vaccine.</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The Janssen COVID-19 Vaccine has not undergone the same type of review as an FDA-approved or cleared product.</w:t>
      </w:r>
      <w:r>
        <w:rPr>
          <w:rStyle w:val="None"/>
          <w:caps w:val="0"/>
          <w:smallCaps w:val="0"/>
          <w:strike w:val="0"/>
          <w:dstrike w:val="0"/>
          <w:color w:val="000000"/>
          <w:u w:val="none" w:color="000000"/>
          <w:shd w:val="clear" w:color="auto" w:fill="ffffff"/>
          <w:vertAlign w:val="baseline"/>
          <w:rtl w:val="0"/>
          <w:lang w:val="en-US"/>
        </w:rPr>
        <w:t xml:space="preserve">” </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Serious and unexpected effects may occur. The Janssen COVID-19 Vaccine is still being studied in clinical trials.</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rPr>
        <w:t>(</w:t>
      </w:r>
      <w:r>
        <w:rPr>
          <w:rStyle w:val="Hyperlink.0"/>
        </w:rPr>
        <w:fldChar w:fldCharType="begin" w:fldLock="0"/>
      </w:r>
      <w:r>
        <w:rPr>
          <w:rStyle w:val="Hyperlink.0"/>
        </w:rPr>
        <w:instrText xml:space="preserve"> HYPERLINK "https://www.cdc.gov/vaccines/covid-19/eua/janssen.html"</w:instrText>
      </w:r>
      <w:r>
        <w:rPr>
          <w:rStyle w:val="Hyperlink.0"/>
        </w:rPr>
        <w:fldChar w:fldCharType="separate" w:fldLock="0"/>
      </w:r>
      <w:r>
        <w:rPr>
          <w:rStyle w:val="Hyperlink.0"/>
          <w:rtl w:val="0"/>
          <w:lang w:val="it-IT"/>
        </w:rPr>
        <w:t>https://www.cdc.gov/vaccines/covid-19/eua/janssen.html</w:t>
      </w:r>
      <w:r>
        <w:rPr/>
        <w:fldChar w:fldCharType="end" w:fldLock="0"/>
      </w:r>
      <w:r>
        <w:rPr>
          <w:rStyle w:val="None"/>
          <w:caps w:val="0"/>
          <w:smallCaps w:val="0"/>
          <w:strike w:val="0"/>
          <w:dstrike w:val="0"/>
          <w:color w:val="000000"/>
          <w:u w:val="none" w:color="000000"/>
          <w:shd w:val="clear" w:color="auto" w:fill="ffffff"/>
          <w:vertAlign w:val="baseline"/>
          <w:rtl w:val="0"/>
        </w:rPr>
        <w:t>)</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CDC and FDA have recommended a pause in the use of the Janssen (Johnson &amp; Johnson) COVID-19 vaccine</w:t>
      </w:r>
      <w:r>
        <w:rPr>
          <w:rStyle w:val="None"/>
          <w:caps w:val="0"/>
          <w:smallCaps w:val="0"/>
          <w:strike w:val="0"/>
          <w:dstrike w:val="0"/>
          <w:color w:val="000000"/>
          <w:u w:val="none" w:color="000000"/>
          <w:shd w:val="clear" w:color="auto" w:fill="ffffff"/>
          <w:vertAlign w:val="baseline"/>
          <w:rtl w:val="0"/>
          <w:lang w:val="en-US"/>
        </w:rPr>
        <w:t xml:space="preserve">” </w:t>
      </w:r>
      <w:r>
        <w:rPr>
          <w:rStyle w:val="None"/>
          <w:caps w:val="0"/>
          <w:smallCaps w:val="0"/>
          <w:strike w:val="0"/>
          <w:dstrike w:val="0"/>
          <w:color w:val="000000"/>
          <w:u w:val="none" w:color="000000"/>
          <w:shd w:val="clear" w:color="auto" w:fill="ffffff"/>
          <w:vertAlign w:val="baseline"/>
          <w:rtl w:val="0"/>
          <w:lang w:val="en-US"/>
        </w:rPr>
        <w:t xml:space="preserve">due to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 xml:space="preserve">a type of blood clot called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cerebral venous sinus thrombosis</w:t>
      </w:r>
      <w:r>
        <w:rPr>
          <w:rStyle w:val="None"/>
          <w:caps w:val="0"/>
          <w:smallCaps w:val="0"/>
          <w:strike w:val="0"/>
          <w:dstrike w:val="0"/>
          <w:color w:val="000000"/>
          <w:u w:val="none" w:color="000000"/>
          <w:shd w:val="clear" w:color="auto" w:fill="ffffff"/>
          <w:vertAlign w:val="baseline"/>
          <w:rtl w:val="0"/>
          <w:lang w:val="en-US"/>
        </w:rPr>
        <w:t xml:space="preserve">” </w:t>
      </w:r>
      <w:r>
        <w:rPr>
          <w:rStyle w:val="None"/>
          <w:caps w:val="0"/>
          <w:smallCaps w:val="0"/>
          <w:strike w:val="0"/>
          <w:dstrike w:val="0"/>
          <w:color w:val="000000"/>
          <w:u w:val="none" w:color="000000"/>
          <w:shd w:val="clear" w:color="auto" w:fill="ffffff"/>
          <w:vertAlign w:val="baseline"/>
          <w:rtl w:val="0"/>
        </w:rPr>
        <w:t>(CVST)</w:t>
      </w:r>
      <w:r>
        <w:rPr>
          <w:rStyle w:val="None"/>
          <w:caps w:val="0"/>
          <w:smallCaps w:val="0"/>
          <w:strike w:val="0"/>
          <w:dstrike w:val="0"/>
          <w:color w:val="000000"/>
          <w:u w:val="none" w:color="000000"/>
          <w:shd w:val="clear" w:color="auto" w:fill="ffffff"/>
          <w:vertAlign w:val="baseline"/>
          <w:rtl w:val="0"/>
          <w:lang w:val="en-US"/>
        </w:rPr>
        <w:t xml:space="preserve">” </w:t>
      </w:r>
      <w:r>
        <w:rPr>
          <w:rStyle w:val="None"/>
          <w:caps w:val="0"/>
          <w:smallCaps w:val="0"/>
          <w:strike w:val="0"/>
          <w:dstrike w:val="0"/>
          <w:color w:val="000000"/>
          <w:u w:val="none" w:color="000000"/>
          <w:shd w:val="clear" w:color="auto" w:fill="ffffff"/>
          <w:vertAlign w:val="baseline"/>
          <w:rtl w:val="0"/>
          <w:lang w:val="en-US"/>
        </w:rPr>
        <w:t xml:space="preserve">which was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seen in combination with low levels of blood platelets (thrombocytopenia).</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rFonts w:ascii="Helvetica Neue" w:cs="Helvetica Neue" w:hAnsi="Helvetica Neue" w:eastAsia="Helvetica Neue"/>
          <w:caps w:val="0"/>
          <w:smallCaps w:val="0"/>
          <w:strike w:val="0"/>
          <w:dstrike w:val="0"/>
          <w:color w:val="0075b9"/>
          <w:sz w:val="22"/>
          <w:szCs w:val="22"/>
          <w:u w:val="none" w:color="0075b9"/>
          <w:shd w:val="clear" w:color="auto" w:fill="ffffff"/>
          <w:vertAlign w:val="baseline"/>
        </w:rPr>
      </w:pPr>
      <w:r>
        <w:rPr>
          <w:rStyle w:val="None"/>
          <w:caps w:val="0"/>
          <w:smallCaps w:val="0"/>
          <w:strike w:val="0"/>
          <w:dstrike w:val="0"/>
          <w:color w:val="000000"/>
          <w:u w:val="none" w:color="000000"/>
          <w:shd w:val="clear" w:color="auto" w:fill="ffffff"/>
          <w:vertAlign w:val="baseline"/>
          <w:rtl w:val="0"/>
        </w:rPr>
        <w:t>(</w:t>
      </w:r>
      <w:r>
        <w:rPr>
          <w:rStyle w:val="Hyperlink.0"/>
        </w:rPr>
        <w:fldChar w:fldCharType="begin" w:fldLock="0"/>
      </w:r>
      <w:r>
        <w:rPr>
          <w:rStyle w:val="Hyperlink.0"/>
        </w:rPr>
        <w:instrText xml:space="preserve"> HYPERLINK "https://www.cdc.gov/coronavirus/2019-ncov/vaccines/safety/JJUpdate.html"</w:instrText>
      </w:r>
      <w:r>
        <w:rPr>
          <w:rStyle w:val="Hyperlink.0"/>
        </w:rPr>
        <w:fldChar w:fldCharType="separate" w:fldLock="0"/>
      </w:r>
      <w:r>
        <w:rPr>
          <w:rStyle w:val="Hyperlink.0"/>
          <w:rtl w:val="0"/>
          <w:lang w:val="en-US"/>
        </w:rPr>
        <w:t>https://www.cdc.gov/coronavirus/2019-ncov/vaccines/safety/JJUpdate.html</w:t>
      </w:r>
      <w:r>
        <w:rPr/>
        <w:fldChar w:fldCharType="end" w:fldLock="0"/>
      </w:r>
      <w:r>
        <w:rPr>
          <w:rStyle w:val="Hyperlink.0"/>
          <w:rtl w:val="0"/>
        </w:rPr>
        <w:t>)</w:t>
      </w:r>
    </w:p>
    <w:p>
      <w:pPr>
        <w:pStyle w:val="Body"/>
        <w:shd w:val="clear" w:color="auto" w:fill="ffffff"/>
        <w:rPr>
          <w:rStyle w:val="None"/>
          <w:caps w:val="0"/>
          <w:smallCaps w:val="0"/>
          <w:strike w:val="0"/>
          <w:dstrike w:val="0"/>
          <w:color w:val="39959a"/>
          <w:u w:val="none" w:color="39959a"/>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4. A fourth experimental COVID-19 inoculation by Astra Zeneca is expected to file for Emergency Use Authorization (EUA) by the FDA, despite having caused a number of neurological disorders, blood clots, thrombocytopenia, and deaths in the US and other countries.</w:t>
      </w: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Hyperlink.0"/>
          <w:rtl w:val="0"/>
        </w:rPr>
        <w:t>(</w:t>
      </w:r>
      <w:r>
        <w:rPr>
          <w:rStyle w:val="Hyperlink.0"/>
        </w:rPr>
        <w:fldChar w:fldCharType="begin" w:fldLock="0"/>
      </w:r>
      <w:r>
        <w:rPr>
          <w:rStyle w:val="Hyperlink.0"/>
        </w:rPr>
        <w:instrText xml:space="preserve"> HYPERLINK "https://www.cdc.gov/vaccines/acip/meetings/downloads/slides-2021-04/01-COVID-Bell-508.pdf"</w:instrText>
      </w:r>
      <w:r>
        <w:rPr>
          <w:rStyle w:val="Hyperlink.0"/>
        </w:rPr>
        <w:fldChar w:fldCharType="separate" w:fldLock="0"/>
      </w:r>
      <w:r>
        <w:rPr>
          <w:rStyle w:val="Hyperlink.0"/>
          <w:rtl w:val="0"/>
          <w:lang w:val="en-US"/>
        </w:rPr>
        <w:t>https://www.cdc.gov/vaccines/acip/meetings/downloads/slides-2021-04/01-COVID-Bell-508.pdf</w:t>
      </w:r>
      <w:r>
        <w:rPr/>
        <w:fldChar w:fldCharType="end" w:fldLock="0"/>
      </w:r>
      <w:r>
        <w:rPr>
          <w:rStyle w:val="None"/>
          <w:caps w:val="0"/>
          <w:smallCaps w:val="0"/>
          <w:strike w:val="0"/>
          <w:dstrike w:val="0"/>
          <w:color w:val="000000"/>
          <w:u w:val="none" w:color="000000"/>
          <w:shd w:val="clear" w:color="auto" w:fill="ffffff"/>
          <w:vertAlign w:val="baseline"/>
          <w:rtl w:val="0"/>
        </w:rPr>
        <w:t>)</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rPr>
        <w:t>5</w:t>
      </w:r>
      <w:r>
        <w:rPr>
          <w:rStyle w:val="None"/>
          <w:rFonts w:ascii="Helvetica Neue" w:hAnsi="Helvetica Neue"/>
          <w:caps w:val="0"/>
          <w:smallCaps w:val="0"/>
          <w:strike w:val="0"/>
          <w:dstrike w:val="0"/>
          <w:color w:val="000000"/>
          <w:sz w:val="22"/>
          <w:szCs w:val="22"/>
          <w:u w:val="none" w:color="000000"/>
          <w:shd w:val="clear" w:color="auto" w:fill="ffffff"/>
          <w:vertAlign w:val="baseline"/>
          <w:rtl w:val="0"/>
        </w:rPr>
        <w:t xml:space="preserve">. </w:t>
      </w:r>
      <w:r>
        <w:rPr>
          <w:rStyle w:val="None"/>
          <w:caps w:val="0"/>
          <w:smallCaps w:val="0"/>
          <w:strike w:val="0"/>
          <w:dstrike w:val="0"/>
          <w:color w:val="000000"/>
          <w:u w:val="none" w:color="000000"/>
          <w:shd w:val="clear" w:color="auto" w:fill="ffffff"/>
          <w:vertAlign w:val="baseline"/>
          <w:rtl w:val="0"/>
          <w:lang w:val="en-US"/>
        </w:rPr>
        <w:t xml:space="preserve">Many COVID-19 inoculation injuries and deaths in the United States and abroad have been documented, with more than 4,500 deaths in the United States and more than 8,500 deaths in the European Union to date, according to the VAERS </w:t>
      </w:r>
      <w:r>
        <w:rPr>
          <w:rStyle w:val="Hyperlink.0"/>
          <w:rtl w:val="0"/>
        </w:rPr>
        <w:t>(</w:t>
      </w:r>
      <w:r>
        <w:rPr>
          <w:rStyle w:val="Hyperlink.0"/>
        </w:rPr>
        <w:fldChar w:fldCharType="begin" w:fldLock="0"/>
      </w:r>
      <w:r>
        <w:rPr>
          <w:rStyle w:val="Hyperlink.0"/>
        </w:rPr>
        <w:instrText xml:space="preserve"> HYPERLINK "https://vaers.hhs.gov"</w:instrText>
      </w:r>
      <w:r>
        <w:rPr>
          <w:rStyle w:val="Hyperlink.0"/>
        </w:rPr>
        <w:fldChar w:fldCharType="separate" w:fldLock="0"/>
      </w:r>
      <w:r>
        <w:rPr>
          <w:rStyle w:val="Hyperlink.0"/>
          <w:rtl w:val="0"/>
          <w:lang w:val="pt-PT"/>
        </w:rPr>
        <w:t>https://vaers.hhs.gov</w:t>
      </w:r>
      <w:r>
        <w:rPr/>
        <w:fldChar w:fldCharType="end" w:fldLock="0"/>
      </w:r>
      <w:r>
        <w:rPr>
          <w:rStyle w:val="None"/>
          <w:caps w:val="0"/>
          <w:smallCaps w:val="0"/>
          <w:strike w:val="0"/>
          <w:dstrike w:val="0"/>
          <w:color w:val="000000"/>
          <w:u w:val="none" w:color="000000"/>
          <w:shd w:val="clear" w:color="auto" w:fill="ffffff"/>
          <w:vertAlign w:val="baseline"/>
          <w:rtl w:val="0"/>
          <w:lang w:val="en-US"/>
        </w:rPr>
        <w:t xml:space="preserve">) and EUDRA Vigilance </w:t>
      </w:r>
      <w:r>
        <w:rPr>
          <w:rStyle w:val="Hyperlink.0"/>
          <w:rtl w:val="0"/>
        </w:rPr>
        <w:t>(</w:t>
      </w:r>
      <w:r>
        <w:rPr>
          <w:rStyle w:val="Hyperlink.0"/>
        </w:rPr>
        <w:fldChar w:fldCharType="begin" w:fldLock="0"/>
      </w:r>
      <w:r>
        <w:rPr>
          <w:rStyle w:val="Hyperlink.0"/>
        </w:rPr>
        <w:instrText xml:space="preserve"> HYPERLINK "https://www.ema.europa.eu/en/human-regulatory/research-development/pharmacovigilance/eudravigilance"</w:instrText>
      </w:r>
      <w:r>
        <w:rPr>
          <w:rStyle w:val="Hyperlink.0"/>
        </w:rPr>
        <w:fldChar w:fldCharType="separate" w:fldLock="0"/>
      </w:r>
      <w:r>
        <w:rPr>
          <w:rStyle w:val="Hyperlink.0"/>
          <w:rtl w:val="0"/>
          <w:lang w:val="en-US"/>
        </w:rPr>
        <w:t>https://www.ema.europa.eu/en/human-regulatory/research-development/pharmacovigilance/eudravigilance</w:t>
      </w:r>
      <w:r>
        <w:rPr/>
        <w:fldChar w:fldCharType="end" w:fldLock="0"/>
      </w:r>
      <w:r>
        <w:rPr>
          <w:rStyle w:val="None"/>
          <w:caps w:val="0"/>
          <w:smallCaps w:val="0"/>
          <w:strike w:val="0"/>
          <w:dstrike w:val="0"/>
          <w:color w:val="000000"/>
          <w:u w:val="none" w:color="000000"/>
          <w:shd w:val="clear" w:color="auto" w:fill="ffffff"/>
          <w:vertAlign w:val="baseline"/>
          <w:rtl w:val="0"/>
          <w:lang w:val="en-US"/>
        </w:rPr>
        <w:t xml:space="preserve">), in the United States and Europe, respectively. According to a statement by the European Parliament,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following the administration of COVID-19 vaccines, there has been an extremely high incidence of serious adverse reactions that has never been hitherto detected for any medicinal product placed on the market.</w:t>
      </w:r>
      <w:r>
        <w:rPr>
          <w:rStyle w:val="None"/>
          <w:caps w:val="0"/>
          <w:smallCaps w:val="0"/>
          <w:strike w:val="0"/>
          <w:dstrike w:val="0"/>
          <w:color w:val="000000"/>
          <w:u w:val="none" w:color="000000"/>
          <w:shd w:val="clear" w:color="auto" w:fill="ffffff"/>
          <w:vertAlign w:val="baseline"/>
          <w:rtl w:val="0"/>
          <w:lang w:val="en-US"/>
        </w:rPr>
        <w:t xml:space="preserve">” </w:t>
      </w:r>
      <w:r>
        <w:rPr>
          <w:rStyle w:val="None"/>
          <w:caps w:val="0"/>
          <w:smallCaps w:val="0"/>
          <w:strike w:val="0"/>
          <w:dstrike w:val="0"/>
          <w:color w:val="000000"/>
          <w:u w:val="none" w:color="000000"/>
          <w:shd w:val="clear" w:color="auto" w:fill="ffffff"/>
          <w:vertAlign w:val="baseline"/>
          <w:rtl w:val="0"/>
        </w:rPr>
        <w:t>(</w:t>
      </w:r>
      <w:r>
        <w:rPr>
          <w:rStyle w:val="Hyperlink.0"/>
        </w:rPr>
        <w:fldChar w:fldCharType="begin" w:fldLock="0"/>
      </w:r>
      <w:r>
        <w:rPr>
          <w:rStyle w:val="Hyperlink.0"/>
        </w:rPr>
        <w:instrText xml:space="preserve"> HYPERLINK "https://www.europarl.europa.eu/doceo/document/E-9-2021-001384_EN.html"</w:instrText>
      </w:r>
      <w:r>
        <w:rPr>
          <w:rStyle w:val="Hyperlink.0"/>
        </w:rPr>
        <w:fldChar w:fldCharType="separate" w:fldLock="0"/>
      </w:r>
      <w:r>
        <w:rPr>
          <w:rStyle w:val="Hyperlink.0"/>
          <w:rtl w:val="0"/>
          <w:lang w:val="en-US"/>
        </w:rPr>
        <w:t>https://www.europarl.europa.eu/doceo/document/E-9-2021-001384_EN.html</w:t>
      </w:r>
      <w:r>
        <w:rPr/>
        <w:fldChar w:fldCharType="end" w:fldLock="0"/>
      </w:r>
      <w:r>
        <w:rPr>
          <w:rStyle w:val="None"/>
          <w:caps w:val="0"/>
          <w:smallCaps w:val="0"/>
          <w:strike w:val="0"/>
          <w:dstrike w:val="0"/>
          <w:color w:val="000000"/>
          <w:u w:val="none" w:color="000000"/>
          <w:shd w:val="clear" w:color="auto" w:fill="ffffff"/>
          <w:vertAlign w:val="baseline"/>
          <w:rtl w:val="0"/>
          <w:lang w:val="en-US"/>
        </w:rPr>
        <w:t>). Therefore, none of the above vaccines are safe.</w:t>
      </w:r>
    </w:p>
    <w:p>
      <w:pPr>
        <w:pStyle w:val="Body"/>
        <w:shd w:val="clear" w:color="auto" w:fill="ffffff"/>
        <w:rPr>
          <w:rStyle w:val="None"/>
          <w:rFonts w:ascii="Helvetica Neue" w:cs="Helvetica Neue" w:hAnsi="Helvetica Neue" w:eastAsia="Helvetica Neue"/>
          <w:caps w:val="0"/>
          <w:smallCaps w:val="0"/>
          <w:strike w:val="0"/>
          <w:dstrike w:val="0"/>
          <w:color w:val="000000"/>
          <w:sz w:val="22"/>
          <w:szCs w:val="22"/>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ab/>
        <w:t xml:space="preserve">It is crucial to emphasize that none of the COVID-19 inoculations are approved. All of these inoculations are experimental and administered under Emergency Use Authorization (EUA) only. Please refer to the aforementioned statements by the CDC that each of the inoculations is </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unapproved.</w:t>
      </w:r>
      <w:r>
        <w:rPr>
          <w:rStyle w:val="None"/>
          <w:caps w:val="0"/>
          <w:smallCaps w:val="0"/>
          <w:strike w:val="0"/>
          <w:dstrike w:val="0"/>
          <w:color w:val="000000"/>
          <w:u w:val="none" w:color="000000"/>
          <w:shd w:val="clear" w:color="auto" w:fill="ffffff"/>
          <w:vertAlign w:val="baseline"/>
          <w:rtl w:val="0"/>
          <w:lang w:val="en-US"/>
        </w:rPr>
        <w:t xml:space="preserve">” </w:t>
      </w:r>
      <w:r>
        <w:rPr>
          <w:rStyle w:val="None"/>
          <w:caps w:val="0"/>
          <w:smallCaps w:val="0"/>
          <w:strike w:val="0"/>
          <w:dstrike w:val="0"/>
          <w:color w:val="000000"/>
          <w:u w:val="none" w:color="000000"/>
          <w:shd w:val="clear" w:color="auto" w:fill="ffffff"/>
          <w:vertAlign w:val="baseline"/>
          <w:rtl w:val="0"/>
          <w:lang w:val="en-US"/>
        </w:rPr>
        <w:t xml:space="preserve">Parents should be informed that the inoculations are unapproved and by no means led to believe that the inoculations are approved by the FDA for any age group. </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ab/>
        <w:t>There has been a misconception recently that the COVID-19 inoculation by Pfizer is to be approved for children ages 12-15 by the FDA, which is likely to give parents the false impression that the vaccine will be approved for their children</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 xml:space="preserve">s age group. What the FDA is actually planning on doing is to provide Emergency Use Authorization (EUA) for children ages 12-15, which means that the inoculation is still experimental, NOT approved, and associated with the serious risks described above.   </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ab/>
        <w:t xml:space="preserve">Due to the risks associated with experimental medical products and to protect the public, Federal law 21 U.S.C. </w:t>
      </w:r>
      <w:r>
        <w:rPr>
          <w:rStyle w:val="None"/>
          <w:caps w:val="0"/>
          <w:smallCaps w:val="0"/>
          <w:strike w:val="0"/>
          <w:dstrike w:val="0"/>
          <w:color w:val="000000"/>
          <w:u w:val="none" w:color="000000"/>
          <w:shd w:val="clear" w:color="auto" w:fill="ffffff"/>
          <w:vertAlign w:val="baseline"/>
          <w:rtl w:val="0"/>
          <w:lang w:val="en-US"/>
        </w:rPr>
        <w:t xml:space="preserve">§ </w:t>
      </w:r>
      <w:r>
        <w:rPr>
          <w:rStyle w:val="None"/>
          <w:caps w:val="0"/>
          <w:smallCaps w:val="0"/>
          <w:strike w:val="0"/>
          <w:dstrike w:val="0"/>
          <w:color w:val="000000"/>
          <w:u w:val="none" w:color="000000"/>
          <w:shd w:val="clear" w:color="auto" w:fill="ffffff"/>
          <w:vertAlign w:val="baseline"/>
          <w:rtl w:val="0"/>
        </w:rPr>
        <w:t xml:space="preserve">360bbb-3 </w:t>
      </w:r>
      <w:r>
        <w:rPr>
          <w:rStyle w:val="None"/>
          <w:caps w:val="0"/>
          <w:smallCaps w:val="0"/>
          <w:strike w:val="0"/>
          <w:dstrike w:val="0"/>
          <w:color w:val="000000"/>
          <w:u w:val="none" w:color="000000"/>
          <w:shd w:val="clear" w:color="auto" w:fill="ffffff"/>
          <w:vertAlign w:val="baseline"/>
          <w:rtl w:val="0"/>
          <w:lang w:val="en-US"/>
        </w:rPr>
        <w:t>“</w:t>
      </w:r>
      <w:r>
        <w:rPr>
          <w:rStyle w:val="None"/>
          <w:i w:val="1"/>
          <w:iCs w:val="1"/>
          <w:caps w:val="0"/>
          <w:smallCaps w:val="0"/>
          <w:strike w:val="0"/>
          <w:dstrike w:val="0"/>
          <w:color w:val="000000"/>
          <w:u w:val="none" w:color="000000"/>
          <w:shd w:val="clear" w:color="auto" w:fill="ffffff"/>
          <w:vertAlign w:val="baseline"/>
          <w:rtl w:val="0"/>
          <w:lang w:val="en-US"/>
        </w:rPr>
        <w:t>Authorization for Medical Products for Use in Emergencies</w:t>
      </w:r>
      <w:r>
        <w:rPr>
          <w:rStyle w:val="None"/>
          <w:caps w:val="0"/>
          <w:smallCaps w:val="0"/>
          <w:strike w:val="0"/>
          <w:dstrike w:val="0"/>
          <w:color w:val="000000"/>
          <w:u w:val="none" w:color="000000"/>
          <w:shd w:val="clear" w:color="auto" w:fill="ffffff"/>
          <w:vertAlign w:val="baseline"/>
          <w:rtl w:val="0"/>
          <w:lang w:val="en-US"/>
        </w:rPr>
        <w:t xml:space="preserve">” </w:t>
      </w:r>
      <w:r>
        <w:rPr>
          <w:rStyle w:val="None"/>
          <w:caps w:val="0"/>
          <w:smallCaps w:val="0"/>
          <w:strike w:val="0"/>
          <w:dstrike w:val="0"/>
          <w:color w:val="000000"/>
          <w:u w:val="none" w:color="000000"/>
          <w:shd w:val="clear" w:color="auto" w:fill="ffffff"/>
          <w:vertAlign w:val="baseline"/>
          <w:rtl w:val="0"/>
          <w:lang w:val="en-US"/>
        </w:rPr>
        <w:t xml:space="preserve">mandates that medical products which have been granted Emergency Use Authorization may not be compulsory and must be voluntary only after full informed consent. Thus, mandate of experimental COVID-19 vaccination, or any pressure or coercion to consent to them, violates Federal law. The importance of not mandating EUA products is reflected in the existence of 21 U.S.C. </w:t>
      </w:r>
      <w:r>
        <w:rPr>
          <w:rStyle w:val="None"/>
          <w:caps w:val="0"/>
          <w:smallCaps w:val="0"/>
          <w:strike w:val="0"/>
          <w:dstrike w:val="0"/>
          <w:color w:val="000000"/>
          <w:u w:val="none" w:color="000000"/>
          <w:shd w:val="clear" w:color="auto" w:fill="ffffff"/>
          <w:vertAlign w:val="baseline"/>
          <w:rtl w:val="0"/>
          <w:lang w:val="en-US"/>
        </w:rPr>
        <w:t xml:space="preserve">§ </w:t>
      </w:r>
      <w:r>
        <w:rPr>
          <w:rStyle w:val="None"/>
          <w:caps w:val="0"/>
          <w:smallCaps w:val="0"/>
          <w:strike w:val="0"/>
          <w:dstrike w:val="0"/>
          <w:color w:val="000000"/>
          <w:u w:val="none" w:color="000000"/>
          <w:shd w:val="clear" w:color="auto" w:fill="ffffff"/>
          <w:vertAlign w:val="baseline"/>
          <w:rtl w:val="0"/>
        </w:rPr>
        <w:t>360bbb-3.</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ab/>
        <w:t>Based on the above, we demand that:</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1. You cease mandating that your students receive experimental, unapproved  COVID-19 inoculations, as required by law, and that you do not otherwise promote or advertise getting such inoculations.</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2. You commit to not facilitate the administration, whether in the school building or otherwise, of any EUA vaccination, inoculation, and/or other EUA medical procedure or treatment.</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3. You inform parents about the experimental, unapproved nature of all COVID-19 inoculations and the documented and potential risks associated with their administration, according to the aforementioned data by the CDC, VAERS, and EUDRA Vigilance.</w:t>
      </w:r>
    </w:p>
    <w:p>
      <w:pPr>
        <w:pStyle w:val="Body"/>
        <w:shd w:val="clear" w:color="auto" w:fill="ffffff"/>
        <w:rPr>
          <w:rStyle w:val="None"/>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0000"/>
          <w:u w:val="none" w:color="000000"/>
          <w:shd w:val="clear" w:color="auto" w:fill="ffffff"/>
          <w:vertAlign w:val="baseline"/>
        </w:rPr>
      </w:pPr>
      <w:r>
        <w:rPr>
          <w:rStyle w:val="None"/>
          <w:caps w:val="0"/>
          <w:smallCaps w:val="0"/>
          <w:strike w:val="0"/>
          <w:dstrike w:val="0"/>
          <w:color w:val="000000"/>
          <w:u w:val="none" w:color="000000"/>
          <w:shd w:val="clear" w:color="auto" w:fill="ffffff"/>
          <w:vertAlign w:val="baseline"/>
          <w:rtl w:val="0"/>
          <w:lang w:val="en-US"/>
        </w:rPr>
        <w:tab/>
        <w:t>If you have any questions, please do not hesitate to contact us at</w:t>
      </w:r>
    </w:p>
    <w:p>
      <w:pPr>
        <w:pStyle w:val="Body"/>
        <w:shd w:val="clear" w:color="auto" w:fill="ffffff"/>
        <w:rPr>
          <w:rStyle w:val="Hyperlink.1"/>
        </w:rPr>
      </w:pPr>
      <w:r>
        <w:rPr>
          <w:rStyle w:val="Hyperlink.1"/>
        </w:rPr>
        <w:fldChar w:fldCharType="begin" w:fldLock="0"/>
      </w:r>
      <w:r>
        <w:rPr>
          <w:rStyle w:val="Hyperlink.1"/>
        </w:rPr>
        <w:instrText xml:space="preserve"> HYPERLINK "mailto:citizensforafreeamerica@protonmail.com"</w:instrText>
      </w:r>
      <w:r>
        <w:rPr>
          <w:rStyle w:val="Hyperlink.1"/>
        </w:rPr>
        <w:fldChar w:fldCharType="separate" w:fldLock="0"/>
      </w:r>
      <w:r>
        <w:rPr>
          <w:rStyle w:val="Hyperlink.1"/>
          <w:rtl w:val="0"/>
          <w:lang w:val="en-US"/>
        </w:rPr>
        <w:t>citizensforafreeamerica@protonmail.com</w:t>
      </w:r>
      <w:r>
        <w:rPr/>
        <w:fldChar w:fldCharType="end" w:fldLock="0"/>
      </w:r>
      <w:r>
        <w:rPr>
          <w:rStyle w:val="Hyperlink.1"/>
          <w:rtl w:val="0"/>
        </w:rPr>
        <w:t>.</w:t>
      </w:r>
    </w:p>
    <w:p>
      <w:pPr>
        <w:pStyle w:val="Body"/>
        <w:shd w:val="clear" w:color="auto" w:fill="ffffff"/>
        <w:rPr>
          <w:rStyle w:val="Hyperlink.1"/>
          <w:caps w:val="0"/>
          <w:smallCaps w:val="0"/>
          <w:strike w:val="0"/>
          <w:dstrike w:val="0"/>
          <w:color w:val="000000"/>
          <w:u w:val="none" w:color="000000"/>
          <w:shd w:val="clear" w:color="auto" w:fill="ffffff"/>
          <w:vertAlign w:val="baseline"/>
        </w:rPr>
      </w:pPr>
    </w:p>
    <w:p>
      <w:pPr>
        <w:pStyle w:val="Body"/>
        <w:shd w:val="clear" w:color="auto" w:fill="ffffff"/>
        <w:rPr>
          <w:rStyle w:val="Hyperlink.1"/>
        </w:rPr>
      </w:pPr>
      <w:r>
        <w:rPr>
          <w:rStyle w:val="Hyperlink.1"/>
          <w:rtl w:val="0"/>
          <w:lang w:val="en-US"/>
        </w:rPr>
        <w:t>Best regards,</w:t>
      </w:r>
    </w:p>
    <w:p>
      <w:pPr>
        <w:pStyle w:val="Body"/>
        <w:shd w:val="clear" w:color="auto" w:fill="ffffff"/>
      </w:pPr>
      <w:r>
        <w:rPr>
          <w:rStyle w:val="Hyperlink.1"/>
          <w:caps w:val="0"/>
          <w:smallCaps w:val="0"/>
          <w:strike w:val="0"/>
          <w:dstrike w:val="0"/>
          <w:color w:val="000000"/>
          <w:u w:val="none" w:color="000000"/>
          <w:shd w:val="clear" w:color="auto" w:fill="ffffff"/>
          <w:vertAlign w:val="baseline"/>
        </w:rPr>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aps w:val="0"/>
      <w:smallCaps w:val="0"/>
      <w:strike w:val="0"/>
      <w:dstrike w:val="0"/>
      <w:color w:val="0075b9"/>
      <w:u w:val="none" w:color="0075b9"/>
      <w:shd w:val="clear" w:color="auto" w:fill="ffffff"/>
      <w:vertAlign w:val="baseline"/>
    </w:rPr>
  </w:style>
  <w:style w:type="character" w:styleId="Hyperlink.1">
    <w:name w:val="Hyperlink.1"/>
    <w:basedOn w:val="None"/>
    <w:next w:val="Hyperlink.1"/>
    <w:rPr>
      <w:caps w:val="0"/>
      <w:smallCaps w:val="0"/>
      <w:strike w:val="0"/>
      <w:dstrike w:val="0"/>
      <w:color w:val="000000"/>
      <w:u w:val="none" w:color="000000"/>
      <w:shd w:val="clear" w:color="auto" w:fill="ffffff"/>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